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70902" w14:textId="254E18B2" w:rsidR="00896ED6" w:rsidRPr="00F33B60" w:rsidRDefault="00896ED6" w:rsidP="00896ED6">
      <w:pPr>
        <w:pStyle w:val="a5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  <w:proofErr w:type="spellStart"/>
      <w:r w:rsidRPr="00F33B60">
        <w:rPr>
          <w:bCs/>
          <w:sz w:val="20"/>
          <w:szCs w:val="20"/>
        </w:rPr>
        <w:t>Посилання</w:t>
      </w:r>
      <w:proofErr w:type="spellEnd"/>
      <w:r w:rsidRPr="00F33B60">
        <w:rPr>
          <w:bCs/>
          <w:sz w:val="20"/>
          <w:szCs w:val="20"/>
        </w:rPr>
        <w:t xml:space="preserve"> на сайт:</w:t>
      </w:r>
    </w:p>
    <w:p w14:paraId="5794805E" w14:textId="0FE17774" w:rsidR="0033418A" w:rsidRDefault="0033418A" w:rsidP="00CC056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sz w:val="16"/>
          <w:szCs w:val="16"/>
          <w:lang w:val="en-US"/>
        </w:rPr>
        <w:drawing>
          <wp:inline distT="0" distB="0" distL="0" distR="0" wp14:anchorId="58E47636" wp14:editId="4F97DC0B">
            <wp:extent cx="3692525" cy="647065"/>
            <wp:effectExtent l="19050" t="0" r="3175" b="0"/>
            <wp:docPr id="1" name="Рисунок 1" descr="D:\ПРОЕКТ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РОЕКТ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B04E5E" w14:textId="202A480F" w:rsidR="0033418A" w:rsidRPr="00896ED6" w:rsidRDefault="0033418A" w:rsidP="0033418A">
      <w:pPr>
        <w:pBdr>
          <w:bottom w:val="single" w:sz="12" w:space="1" w:color="auto"/>
        </w:pBdr>
        <w:spacing w:after="0"/>
        <w:jc w:val="center"/>
        <w:rPr>
          <w:rStyle w:val="a3"/>
          <w:rFonts w:ascii="Times New Roman" w:hAnsi="Times New Roman" w:cs="Times New Roman"/>
        </w:rPr>
      </w:pPr>
      <w:r w:rsidRPr="0033418A">
        <w:rPr>
          <w:rFonts w:ascii="Times New Roman" w:hAnsi="Times New Roman" w:cs="Times New Roman"/>
        </w:rPr>
        <w:t xml:space="preserve">  </w:t>
      </w:r>
      <w:proofErr w:type="spellStart"/>
      <w:r w:rsidR="00896ED6">
        <w:rPr>
          <w:rFonts w:ascii="Times New Roman" w:hAnsi="Times New Roman" w:cs="Times New Roman"/>
        </w:rPr>
        <w:t>Тел</w:t>
      </w:r>
      <w:proofErr w:type="spellEnd"/>
      <w:r w:rsidR="00896ED6">
        <w:rPr>
          <w:rFonts w:ascii="Times New Roman" w:hAnsi="Times New Roman" w:cs="Times New Roman"/>
        </w:rPr>
        <w:t xml:space="preserve">. 050-817-05-22, </w:t>
      </w:r>
      <w:r w:rsidRPr="0033418A">
        <w:rPr>
          <w:rFonts w:ascii="Times New Roman" w:hAnsi="Times New Roman" w:cs="Times New Roman"/>
        </w:rPr>
        <w:t>Е</w:t>
      </w:r>
      <w:r w:rsidRPr="00896ED6">
        <w:rPr>
          <w:rFonts w:ascii="Times New Roman" w:hAnsi="Times New Roman" w:cs="Times New Roman"/>
        </w:rPr>
        <w:t>-</w:t>
      </w:r>
      <w:r w:rsidRPr="0033418A">
        <w:rPr>
          <w:rFonts w:ascii="Times New Roman" w:hAnsi="Times New Roman" w:cs="Times New Roman"/>
          <w:lang w:val="en-US"/>
        </w:rPr>
        <w:t>mail</w:t>
      </w:r>
      <w:r w:rsidRPr="00896ED6">
        <w:rPr>
          <w:rFonts w:ascii="Times New Roman" w:hAnsi="Times New Roman" w:cs="Times New Roman"/>
        </w:rPr>
        <w:t xml:space="preserve">: </w:t>
      </w:r>
      <w:hyperlink r:id="rId6" w:history="1">
        <w:r w:rsidRPr="0033418A">
          <w:rPr>
            <w:rStyle w:val="a3"/>
            <w:rFonts w:ascii="Times New Roman" w:hAnsi="Times New Roman" w:cs="Times New Roman"/>
            <w:lang w:val="en-US"/>
          </w:rPr>
          <w:t>zbf</w:t>
        </w:r>
        <w:r w:rsidRPr="00896ED6">
          <w:rPr>
            <w:rStyle w:val="a3"/>
            <w:rFonts w:ascii="Times New Roman" w:hAnsi="Times New Roman" w:cs="Times New Roman"/>
          </w:rPr>
          <w:t>.</w:t>
        </w:r>
        <w:r w:rsidRPr="0033418A">
          <w:rPr>
            <w:rStyle w:val="a3"/>
            <w:rFonts w:ascii="Times New Roman" w:hAnsi="Times New Roman" w:cs="Times New Roman"/>
            <w:lang w:val="en-US"/>
          </w:rPr>
          <w:t>ednist</w:t>
        </w:r>
        <w:r w:rsidRPr="00896ED6">
          <w:rPr>
            <w:rStyle w:val="a3"/>
            <w:rFonts w:ascii="Times New Roman" w:hAnsi="Times New Roman" w:cs="Times New Roman"/>
          </w:rPr>
          <w:t>@</w:t>
        </w:r>
        <w:r w:rsidRPr="0033418A">
          <w:rPr>
            <w:rStyle w:val="a3"/>
            <w:rFonts w:ascii="Times New Roman" w:hAnsi="Times New Roman" w:cs="Times New Roman"/>
            <w:lang w:val="en-US"/>
          </w:rPr>
          <w:t>gmail</w:t>
        </w:r>
        <w:r w:rsidRPr="00896ED6">
          <w:rPr>
            <w:rStyle w:val="a3"/>
            <w:rFonts w:ascii="Times New Roman" w:hAnsi="Times New Roman" w:cs="Times New Roman"/>
          </w:rPr>
          <w:t>.</w:t>
        </w:r>
        <w:r w:rsidRPr="0033418A">
          <w:rPr>
            <w:rStyle w:val="a3"/>
            <w:rFonts w:ascii="Times New Roman" w:hAnsi="Times New Roman" w:cs="Times New Roman"/>
            <w:lang w:val="en-US"/>
          </w:rPr>
          <w:t>com</w:t>
        </w:r>
      </w:hyperlink>
    </w:p>
    <w:p w14:paraId="5791BE9C" w14:textId="02E99E92" w:rsidR="0033418A" w:rsidRDefault="0033418A" w:rsidP="0033418A">
      <w:pPr>
        <w:spacing w:after="0"/>
        <w:jc w:val="center"/>
        <w:rPr>
          <w:rStyle w:val="a3"/>
          <w:rFonts w:ascii="Times New Roman" w:hAnsi="Times New Roman" w:cs="Times New Roman"/>
        </w:rPr>
      </w:pPr>
    </w:p>
    <w:p w14:paraId="3BB32309" w14:textId="0812304A" w:rsidR="001C1C75" w:rsidRPr="00E65ECD" w:rsidRDefault="001C1C75" w:rsidP="001C1C75">
      <w:pPr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«</w:t>
      </w:r>
      <w:r w:rsidR="00D82DA2" w:rsidRPr="00E65ECD">
        <w:rPr>
          <w:rFonts w:ascii="Times New Roman" w:hAnsi="Times New Roman" w:cs="Times New Roman"/>
          <w:sz w:val="24"/>
          <w:szCs w:val="24"/>
        </w:rPr>
        <w:t>23</w:t>
      </w:r>
      <w:r w:rsidRPr="00E65ECD">
        <w:rPr>
          <w:rFonts w:ascii="Times New Roman" w:hAnsi="Times New Roman" w:cs="Times New Roman"/>
          <w:sz w:val="24"/>
          <w:szCs w:val="24"/>
        </w:rPr>
        <w:t xml:space="preserve">» </w:t>
      </w:r>
      <w:r w:rsidR="00DD1F27" w:rsidRPr="00E65ECD">
        <w:rPr>
          <w:rFonts w:ascii="Times New Roman" w:hAnsi="Times New Roman" w:cs="Times New Roman"/>
          <w:sz w:val="24"/>
          <w:szCs w:val="24"/>
        </w:rPr>
        <w:t>червня</w:t>
      </w:r>
      <w:r w:rsidRPr="00E65ECD">
        <w:rPr>
          <w:rFonts w:ascii="Times New Roman" w:hAnsi="Times New Roman" w:cs="Times New Roman"/>
          <w:sz w:val="24"/>
          <w:szCs w:val="24"/>
        </w:rPr>
        <w:t xml:space="preserve"> 2025 року                                             </w:t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  <w:t xml:space="preserve">  № </w:t>
      </w:r>
      <w:r w:rsidR="00DD1F27" w:rsidRPr="00E65ECD">
        <w:rPr>
          <w:rFonts w:ascii="Times New Roman" w:hAnsi="Times New Roman" w:cs="Times New Roman"/>
          <w:sz w:val="24"/>
          <w:szCs w:val="24"/>
        </w:rPr>
        <w:t>6</w:t>
      </w:r>
      <w:r w:rsidRPr="00E65ECD">
        <w:rPr>
          <w:rFonts w:ascii="Times New Roman" w:hAnsi="Times New Roman" w:cs="Times New Roman"/>
          <w:sz w:val="24"/>
          <w:szCs w:val="24"/>
        </w:rPr>
        <w:t>/2</w:t>
      </w:r>
      <w:r w:rsidR="00DD1F27" w:rsidRPr="00E65ECD">
        <w:rPr>
          <w:rFonts w:ascii="Times New Roman" w:hAnsi="Times New Roman" w:cs="Times New Roman"/>
          <w:sz w:val="24"/>
          <w:szCs w:val="24"/>
        </w:rPr>
        <w:t>5</w:t>
      </w:r>
      <w:r w:rsidR="00D93D66" w:rsidRPr="00E65ECD">
        <w:rPr>
          <w:rFonts w:ascii="Times New Roman" w:hAnsi="Times New Roman" w:cs="Times New Roman"/>
          <w:sz w:val="24"/>
          <w:szCs w:val="24"/>
        </w:rPr>
        <w:t>-</w:t>
      </w:r>
      <w:r w:rsidR="00D82DA2" w:rsidRPr="00E65ECD">
        <w:rPr>
          <w:rFonts w:ascii="Times New Roman" w:hAnsi="Times New Roman" w:cs="Times New Roman"/>
          <w:sz w:val="24"/>
          <w:szCs w:val="24"/>
        </w:rPr>
        <w:t>3</w:t>
      </w:r>
    </w:p>
    <w:p w14:paraId="69E82F8E" w14:textId="77777777" w:rsidR="00E65ECD" w:rsidRDefault="00E65ECD" w:rsidP="00CC0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4204C" w14:textId="3AA8699B" w:rsidR="00CC056F" w:rsidRPr="00E65ECD" w:rsidRDefault="00CC056F" w:rsidP="00CC0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Деталізоване технічне завдання</w:t>
      </w:r>
    </w:p>
    <w:p w14:paraId="0D29DF74" w14:textId="0B754909" w:rsidR="00CC056F" w:rsidRDefault="00CC056F" w:rsidP="00896E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 xml:space="preserve">Запорізький благодійний фонд «Єдність» за майбутнє» оголошує конкурс на відбір постачальників послуг – </w:t>
      </w:r>
      <w:r w:rsidR="00D93D66" w:rsidRPr="00E65ECD">
        <w:rPr>
          <w:rFonts w:ascii="Times New Roman" w:hAnsi="Times New Roman" w:cs="Times New Roman"/>
          <w:sz w:val="24"/>
          <w:szCs w:val="24"/>
        </w:rPr>
        <w:t>3-денний тренінг щодо імплементації проєкту</w:t>
      </w:r>
      <w:r w:rsidR="00885375" w:rsidRPr="00E65EC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5728146"/>
      <w:r w:rsidR="0033418A" w:rsidRPr="00B16502">
        <w:rPr>
          <w:rFonts w:ascii="Times New Roman" w:hAnsi="Times New Roman" w:cs="Times New Roman"/>
          <w:sz w:val="24"/>
          <w:szCs w:val="24"/>
        </w:rPr>
        <w:t>«</w:t>
      </w:r>
      <w:r w:rsidR="00D93D66" w:rsidRPr="00B16502">
        <w:rPr>
          <w:rFonts w:ascii="Times New Roman" w:hAnsi="Times New Roman" w:cs="Times New Roman"/>
          <w:sz w:val="24"/>
          <w:szCs w:val="24"/>
        </w:rPr>
        <w:t>CBPF-UKR-25-S-NGO-34797 «</w:t>
      </w:r>
      <w:proofErr w:type="spellStart"/>
      <w:r w:rsidR="00D93D66" w:rsidRPr="00B16502">
        <w:rPr>
          <w:rFonts w:ascii="Times New Roman" w:hAnsi="Times New Roman" w:cs="Times New Roman"/>
          <w:sz w:val="24"/>
          <w:szCs w:val="24"/>
        </w:rPr>
        <w:t>Багатосекторальна</w:t>
      </w:r>
      <w:proofErr w:type="spellEnd"/>
      <w:r w:rsidR="00D93D66" w:rsidRPr="00B16502">
        <w:rPr>
          <w:rFonts w:ascii="Times New Roman" w:hAnsi="Times New Roman" w:cs="Times New Roman"/>
          <w:sz w:val="24"/>
          <w:szCs w:val="24"/>
        </w:rPr>
        <w:t xml:space="preserve"> допомога для вразливих сімей в Запорізькій, Донецькій, Харківській та Чернігівській областях», який реалізується на підставі Договору, укладеного між Замовником та Організацією Об’єднаних Націй, яка діє через Управління ООН з координації гуманітарних справ (OCHA).</w:t>
      </w:r>
      <w:r w:rsidR="0033418A" w:rsidRPr="00E65E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2D7F87B5" w14:textId="77777777" w:rsidR="00E65ECD" w:rsidRPr="00E65ECD" w:rsidRDefault="00E65ECD" w:rsidP="00896E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24F826" w14:textId="381AC99B" w:rsidR="00953B9D" w:rsidRPr="00E65ECD" w:rsidRDefault="00953B9D" w:rsidP="00953B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sz w:val="24"/>
          <w:szCs w:val="24"/>
        </w:rPr>
        <w:t>Бюджетна лінія:</w:t>
      </w:r>
      <w:r w:rsidRPr="00E65ECD">
        <w:rPr>
          <w:rFonts w:ascii="Times New Roman" w:hAnsi="Times New Roman" w:cs="Times New Roman"/>
          <w:sz w:val="24"/>
          <w:szCs w:val="24"/>
        </w:rPr>
        <w:t xml:space="preserve"> В5. Тренінги для посилення спроможності</w:t>
      </w:r>
    </w:p>
    <w:p w14:paraId="0EDFAEA0" w14:textId="77777777" w:rsidR="00E65ECD" w:rsidRDefault="00E65ECD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E1D57" w14:textId="3A7E0056" w:rsidR="00CC056F" w:rsidRPr="00E65ECD" w:rsidRDefault="00555AFF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Послуга</w:t>
      </w:r>
      <w:r w:rsidR="00D93D66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: Забезпечення комплексної організації та проведення 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>тренінг</w:t>
      </w:r>
      <w:r w:rsidR="00D93D66" w:rsidRPr="00E65ECD">
        <w:rPr>
          <w:rFonts w:ascii="Times New Roman" w:hAnsi="Times New Roman" w:cs="Times New Roman"/>
          <w:b/>
          <w:bCs/>
          <w:sz w:val="24"/>
          <w:szCs w:val="24"/>
        </w:rPr>
        <w:t>а, що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 включає: б</w:t>
      </w:r>
      <w:r w:rsidR="00CC056F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ронювання номерів у готелі для учасників, забезпечення харчування (сніданки, обіди, вечері та кава-паузи), </w:t>
      </w:r>
      <w:r w:rsidR="00D93D66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оренда конференц-зал, </w:t>
      </w:r>
      <w:r w:rsidR="00CC056F" w:rsidRPr="00E65ECD">
        <w:rPr>
          <w:rFonts w:ascii="Times New Roman" w:hAnsi="Times New Roman" w:cs="Times New Roman"/>
          <w:b/>
          <w:bCs/>
          <w:sz w:val="24"/>
          <w:szCs w:val="24"/>
        </w:rPr>
        <w:t>забезпечення роздаткових матеріалів.</w:t>
      </w:r>
    </w:p>
    <w:p w14:paraId="0D684EED" w14:textId="30285E6B" w:rsidR="00CC056F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Запланована кількість учасників</w:t>
      </w:r>
      <w:r w:rsidRPr="00E65ECD">
        <w:rPr>
          <w:rFonts w:ascii="Times New Roman" w:hAnsi="Times New Roman" w:cs="Times New Roman"/>
          <w:sz w:val="24"/>
          <w:szCs w:val="24"/>
        </w:rPr>
        <w:t xml:space="preserve">: </w:t>
      </w:r>
      <w:r w:rsidR="00903766" w:rsidRPr="00E65ECD">
        <w:rPr>
          <w:rFonts w:ascii="Times New Roman" w:hAnsi="Times New Roman" w:cs="Times New Roman"/>
          <w:sz w:val="24"/>
          <w:szCs w:val="24"/>
        </w:rPr>
        <w:t>1</w:t>
      </w:r>
      <w:r w:rsidR="00D93D66" w:rsidRPr="00E65ECD">
        <w:rPr>
          <w:rFonts w:ascii="Times New Roman" w:hAnsi="Times New Roman" w:cs="Times New Roman"/>
          <w:sz w:val="24"/>
          <w:szCs w:val="24"/>
        </w:rPr>
        <w:t>2</w:t>
      </w:r>
      <w:r w:rsidR="00470D37" w:rsidRPr="00E65ECD">
        <w:rPr>
          <w:rFonts w:ascii="Times New Roman" w:hAnsi="Times New Roman" w:cs="Times New Roman"/>
          <w:sz w:val="24"/>
          <w:szCs w:val="24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</w:rPr>
        <w:t>ос</w:t>
      </w:r>
      <w:r w:rsidR="001C1C75" w:rsidRPr="00E65ECD">
        <w:rPr>
          <w:rFonts w:ascii="Times New Roman" w:hAnsi="Times New Roman" w:cs="Times New Roman"/>
          <w:sz w:val="24"/>
          <w:szCs w:val="24"/>
        </w:rPr>
        <w:t>і</w:t>
      </w:r>
      <w:r w:rsidRPr="00E65ECD">
        <w:rPr>
          <w:rFonts w:ascii="Times New Roman" w:hAnsi="Times New Roman" w:cs="Times New Roman"/>
          <w:sz w:val="24"/>
          <w:szCs w:val="24"/>
        </w:rPr>
        <w:t>б.</w:t>
      </w:r>
    </w:p>
    <w:p w14:paraId="17BAF768" w14:textId="3AA57086" w:rsidR="00463D59" w:rsidRPr="00E65ECD" w:rsidRDefault="00463D59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3D59">
        <w:rPr>
          <w:rFonts w:ascii="Times New Roman" w:hAnsi="Times New Roman" w:cs="Times New Roman"/>
          <w:b/>
          <w:bCs/>
          <w:sz w:val="24"/>
          <w:szCs w:val="24"/>
        </w:rPr>
        <w:t>Запланована дата:</w:t>
      </w:r>
      <w:r>
        <w:rPr>
          <w:rFonts w:ascii="Times New Roman" w:hAnsi="Times New Roman" w:cs="Times New Roman"/>
          <w:sz w:val="24"/>
          <w:szCs w:val="24"/>
        </w:rPr>
        <w:t xml:space="preserve"> 07-10 липня 2025 року</w:t>
      </w:r>
    </w:p>
    <w:p w14:paraId="75A8960A" w14:textId="0DA0D68A" w:rsidR="00CC056F" w:rsidRPr="00E65ECD" w:rsidRDefault="00CC056F" w:rsidP="00D93D6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Бронювання номерів: </w:t>
      </w:r>
      <w:r w:rsidR="00044FA9" w:rsidRPr="00E65ECD">
        <w:rPr>
          <w:rFonts w:ascii="Times New Roman" w:hAnsi="Times New Roman" w:cs="Times New Roman"/>
          <w:sz w:val="24"/>
          <w:szCs w:val="24"/>
        </w:rPr>
        <w:t xml:space="preserve">Вартість номеру. </w:t>
      </w:r>
      <w:r w:rsidR="00D93D66" w:rsidRPr="00E65ECD">
        <w:rPr>
          <w:rFonts w:ascii="Times New Roman" w:hAnsi="Times New Roman" w:cs="Times New Roman"/>
          <w:sz w:val="24"/>
          <w:szCs w:val="24"/>
        </w:rPr>
        <w:t>Одномісного поселення. Номери з окремим санвузлом, належними умовами комфорту та чистоти</w:t>
      </w:r>
      <w:r w:rsidRPr="00E65ECD">
        <w:rPr>
          <w:rFonts w:ascii="Times New Roman" w:hAnsi="Times New Roman" w:cs="Times New Roman"/>
          <w:sz w:val="24"/>
          <w:szCs w:val="24"/>
        </w:rPr>
        <w:t>.</w:t>
      </w:r>
    </w:p>
    <w:p w14:paraId="5F90E375" w14:textId="2E05C590" w:rsidR="00CC056F" w:rsidRPr="00E65ECD" w:rsidRDefault="00D93D66" w:rsidP="00CC056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CC056F" w:rsidRPr="00E65ECD">
        <w:rPr>
          <w:rFonts w:ascii="Times New Roman" w:hAnsi="Times New Roman" w:cs="Times New Roman"/>
          <w:b/>
          <w:bCs/>
          <w:sz w:val="24"/>
          <w:szCs w:val="24"/>
        </w:rPr>
        <w:t>ренд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>а конференц-</w:t>
      </w:r>
      <w:r w:rsidR="00CC056F" w:rsidRPr="00E65ECD">
        <w:rPr>
          <w:rFonts w:ascii="Times New Roman" w:hAnsi="Times New Roman" w:cs="Times New Roman"/>
          <w:b/>
          <w:bCs/>
          <w:sz w:val="24"/>
          <w:szCs w:val="24"/>
        </w:rPr>
        <w:t>зал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044FA9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044FA9" w:rsidRPr="00E65ECD">
        <w:rPr>
          <w:rFonts w:ascii="Times New Roman" w:hAnsi="Times New Roman" w:cs="Times New Roman"/>
          <w:bCs/>
          <w:sz w:val="24"/>
          <w:szCs w:val="24"/>
        </w:rPr>
        <w:t xml:space="preserve">вартість за 1 </w:t>
      </w:r>
      <w:r w:rsidRPr="00E65ECD">
        <w:rPr>
          <w:rFonts w:ascii="Times New Roman" w:hAnsi="Times New Roman" w:cs="Times New Roman"/>
          <w:bCs/>
          <w:sz w:val="24"/>
          <w:szCs w:val="24"/>
        </w:rPr>
        <w:t>годину</w:t>
      </w:r>
      <w:r w:rsidR="00044FA9" w:rsidRPr="00E65ECD">
        <w:rPr>
          <w:rFonts w:ascii="Times New Roman" w:hAnsi="Times New Roman" w:cs="Times New Roman"/>
          <w:bCs/>
          <w:sz w:val="24"/>
          <w:szCs w:val="24"/>
        </w:rPr>
        <w:t xml:space="preserve"> оренди зал</w:t>
      </w:r>
      <w:r w:rsidRPr="00E65ECD">
        <w:rPr>
          <w:rFonts w:ascii="Times New Roman" w:hAnsi="Times New Roman" w:cs="Times New Roman"/>
          <w:bCs/>
          <w:sz w:val="24"/>
          <w:szCs w:val="24"/>
        </w:rPr>
        <w:t>и, час оренди</w:t>
      </w:r>
      <w:r w:rsidR="00044FA9" w:rsidRPr="00E65ECD">
        <w:rPr>
          <w:rFonts w:ascii="Times New Roman" w:hAnsi="Times New Roman" w:cs="Times New Roman"/>
          <w:bCs/>
          <w:sz w:val="24"/>
          <w:szCs w:val="24"/>
        </w:rPr>
        <w:t xml:space="preserve"> з 10.00 до 18.00</w:t>
      </w:r>
      <w:r w:rsidRPr="00E65ECD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47AC53" w14:textId="6E531916" w:rsidR="00425056" w:rsidRPr="00E65ECD" w:rsidRDefault="00425056" w:rsidP="004250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Обладнання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проектор,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екран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фліпчарт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маркери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доступ до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</w:rPr>
        <w:t>Wi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="00D82DA2" w:rsidRPr="00E65E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AAC564" w14:textId="77777777" w:rsidR="00425056" w:rsidRPr="00E65ECD" w:rsidRDefault="00425056" w:rsidP="004250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Наявність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природного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якісного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штучного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освітлення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вентиляції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кондиціонування</w:t>
      </w:r>
      <w:proofErr w:type="spellEnd"/>
    </w:p>
    <w:p w14:paraId="5472FA03" w14:textId="7195D440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Обід і вечеря: </w:t>
      </w:r>
      <w:r w:rsidRPr="00E65ECD">
        <w:rPr>
          <w:rFonts w:ascii="Times New Roman" w:hAnsi="Times New Roman" w:cs="Times New Roman"/>
          <w:sz w:val="24"/>
          <w:szCs w:val="24"/>
        </w:rPr>
        <w:t>для кожного учасника</w:t>
      </w:r>
      <w:r w:rsidR="00E65ECD" w:rsidRPr="00E65ECD">
        <w:rPr>
          <w:rFonts w:ascii="Times New Roman" w:hAnsi="Times New Roman" w:cs="Times New Roman"/>
          <w:sz w:val="24"/>
          <w:szCs w:val="24"/>
        </w:rPr>
        <w:t xml:space="preserve"> </w:t>
      </w:r>
      <w:r w:rsidR="00900D5A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59EE1E41" w14:textId="1CC08FB8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Кава-пауза</w:t>
      </w:r>
      <w:r w:rsidRPr="00E65ECD">
        <w:rPr>
          <w:rFonts w:ascii="Times New Roman" w:hAnsi="Times New Roman" w:cs="Times New Roman"/>
          <w:sz w:val="24"/>
          <w:szCs w:val="24"/>
        </w:rPr>
        <w:t>: 2 кава-паузи в день для учасників</w:t>
      </w:r>
      <w:r w:rsidR="00900D5A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1F0B834D" w14:textId="77777777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Роздаткові матеріали</w:t>
      </w:r>
      <w:r w:rsidRPr="00E65ECD">
        <w:rPr>
          <w:rFonts w:ascii="Times New Roman" w:hAnsi="Times New Roman" w:cs="Times New Roman"/>
          <w:sz w:val="24"/>
          <w:szCs w:val="24"/>
        </w:rPr>
        <w:t>: папка, ручка, блокнот для кожного учасника.</w:t>
      </w:r>
    </w:p>
    <w:p w14:paraId="17B8D2BA" w14:textId="559A7B64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Місце розташування</w:t>
      </w:r>
      <w:r w:rsidRPr="00E65ECD">
        <w:rPr>
          <w:rFonts w:ascii="Times New Roman" w:hAnsi="Times New Roman" w:cs="Times New Roman"/>
          <w:sz w:val="24"/>
          <w:szCs w:val="24"/>
        </w:rPr>
        <w:t>: у Дніпропетровській області на віддаленні від обласн</w:t>
      </w:r>
      <w:r w:rsidR="00F249A4" w:rsidRPr="00E65ECD">
        <w:rPr>
          <w:rFonts w:ascii="Times New Roman" w:hAnsi="Times New Roman" w:cs="Times New Roman"/>
          <w:sz w:val="24"/>
          <w:szCs w:val="24"/>
        </w:rPr>
        <w:t>ого центру</w:t>
      </w:r>
      <w:r w:rsidRPr="00E65ECD">
        <w:rPr>
          <w:rFonts w:ascii="Times New Roman" w:hAnsi="Times New Roman" w:cs="Times New Roman"/>
          <w:sz w:val="24"/>
          <w:szCs w:val="24"/>
        </w:rPr>
        <w:t>. Поряд не мають знаходитися військові бази та об’єкти критичної інфраструктури.</w:t>
      </w:r>
      <w:r w:rsidR="00D93D66" w:rsidRPr="00E65ECD">
        <w:rPr>
          <w:rFonts w:ascii="Times New Roman" w:hAnsi="Times New Roman" w:cs="Times New Roman"/>
          <w:sz w:val="24"/>
          <w:szCs w:val="24"/>
        </w:rPr>
        <w:t xml:space="preserve"> Обов’язкова наявність укриття або безпечного простору в межах закладу.</w:t>
      </w:r>
    </w:p>
    <w:p w14:paraId="56C9BCD7" w14:textId="05F5DFAE" w:rsidR="00E65ECD" w:rsidRPr="00E65ECD" w:rsidRDefault="00E65ECD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Критерії відбору постачальника:</w:t>
      </w:r>
    </w:p>
    <w:p w14:paraId="2040FAF3" w14:textId="0BBFC3DD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Досвід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подібних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послуг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навчання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проживання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організація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заходів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14:paraId="77E7ED34" w14:textId="77777777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Пропозиція за ціною та якістю</w:t>
      </w:r>
    </w:p>
    <w:p w14:paraId="1783D52F" w14:textId="77777777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Гнучкість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готовність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враховувати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побажання</w:t>
      </w:r>
      <w:proofErr w:type="spellEnd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замовника</w:t>
      </w:r>
      <w:proofErr w:type="spellEnd"/>
    </w:p>
    <w:p w14:paraId="37963821" w14:textId="77777777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Безпека</w:t>
      </w:r>
      <w:r w:rsidRPr="00E65ECD">
        <w:rPr>
          <w:rFonts w:ascii="Times New Roman" w:hAnsi="Times New Roman" w:cs="Times New Roman"/>
          <w:sz w:val="24"/>
          <w:szCs w:val="24"/>
        </w:rPr>
        <w:t xml:space="preserve"> та доступність локації</w:t>
      </w:r>
    </w:p>
    <w:p w14:paraId="6DC31F81" w14:textId="5307E30A" w:rsidR="001C1C75" w:rsidRPr="00E65ECD" w:rsidRDefault="001C1C75" w:rsidP="001C1C75">
      <w:pPr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bookmarkStart w:id="1" w:name="_Hlk195728295"/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lastRenderedPageBreak/>
        <w:t>Прохання надати комерційну пропозицію та надіслати наступну інформацію до 1</w:t>
      </w:r>
      <w:r w:rsidR="00D82DA2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5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.00 </w:t>
      </w:r>
      <w:r w:rsidR="00D93D66"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D82DA2"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DD1F27"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червня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2025 року на електронну пошту </w:t>
      </w:r>
      <w:hyperlink r:id="rId7" w:history="1">
        <w:r w:rsidRPr="00E65ECD">
          <w:rPr>
            <w:rFonts w:ascii="Times New Roman" w:hAnsi="Times New Roman" w:cs="Times New Roman"/>
            <w:color w:val="262626"/>
            <w:sz w:val="24"/>
            <w:szCs w:val="24"/>
            <w:shd w:val="clear" w:color="auto" w:fill="FFFFFF"/>
          </w:rPr>
          <w:t>zm.ednist2021@gmail.com</w:t>
        </w:r>
      </w:hyperlink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 з темою «Комерційна пропозиція на запит №</w:t>
      </w:r>
      <w:r w:rsidR="00DD1F27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6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/2</w:t>
      </w:r>
      <w:r w:rsidR="00DD1F27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5</w:t>
      </w:r>
      <w:r w:rsidR="00D93D66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-</w:t>
      </w:r>
      <w:r w:rsidR="00D82DA2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3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від </w:t>
      </w:r>
      <w:r w:rsidR="00D82DA2"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>23</w:t>
      </w:r>
      <w:r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0</w:t>
      </w:r>
      <w:r w:rsidR="00DD1F27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6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.2025р.»</w:t>
      </w:r>
    </w:p>
    <w:bookmarkEnd w:id="1"/>
    <w:p w14:paraId="719C8721" w14:textId="77777777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Назва постачальника послуг.</w:t>
      </w:r>
    </w:p>
    <w:p w14:paraId="1CF8F327" w14:textId="4ABA6208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Вартість надання </w:t>
      </w:r>
      <w:r w:rsidR="00637908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кожної 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послуги.</w:t>
      </w:r>
    </w:p>
    <w:p w14:paraId="1594E3E1" w14:textId="77777777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Готовність працювати по безготівкової оплаті.</w:t>
      </w:r>
    </w:p>
    <w:p w14:paraId="0BF6F7DF" w14:textId="47EB050B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Умови оплати – передоплата, відтермінування.</w:t>
      </w:r>
    </w:p>
    <w:p w14:paraId="4BA291FE" w14:textId="77777777" w:rsidR="00D82DA2" w:rsidRPr="00E65ECD" w:rsidRDefault="00D82DA2" w:rsidP="00D82DA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Надання повного організаційного супроводу</w:t>
      </w:r>
    </w:p>
    <w:p w14:paraId="1E2D51A9" w14:textId="36C78FB2" w:rsidR="00D82DA2" w:rsidRPr="00E65ECD" w:rsidRDefault="00D82DA2" w:rsidP="00D82DA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Підготовка фінального звіту про реалізацію заходу (з фото, списками учасників тощо)</w:t>
      </w:r>
    </w:p>
    <w:p w14:paraId="33362946" w14:textId="77777777" w:rsidR="001C1C75" w:rsidRPr="00E65ECD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Контактні дані (мобільний телефон, електронна пошта).</w:t>
      </w:r>
    </w:p>
    <w:p w14:paraId="1403ED1F" w14:textId="466F8056" w:rsidR="00953B9D" w:rsidRPr="00847205" w:rsidRDefault="00953B9D" w:rsidP="001C1C75">
      <w:pPr>
        <w:rPr>
          <w:rFonts w:ascii="Times New Roman" w:hAnsi="Times New Roman" w:cs="Times New Roman"/>
          <w:bCs/>
          <w:sz w:val="24"/>
          <w:szCs w:val="24"/>
        </w:rPr>
      </w:pPr>
    </w:p>
    <w:p w14:paraId="32DF4DE3" w14:textId="61E5A8C8" w:rsidR="001C1C75" w:rsidRPr="00E65ECD" w:rsidRDefault="001C1C75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2" w:name="_Hlk195728485"/>
      <w:r w:rsidRPr="00E65ECD">
        <w:rPr>
          <w:rFonts w:ascii="Times New Roman" w:hAnsi="Times New Roman" w:cs="Times New Roman"/>
          <w:bCs/>
          <w:sz w:val="24"/>
          <w:szCs w:val="24"/>
        </w:rPr>
        <w:t>Директор</w:t>
      </w:r>
    </w:p>
    <w:p w14:paraId="5AC5D50F" w14:textId="363AD943" w:rsidR="005A556A" w:rsidRPr="00896ED6" w:rsidRDefault="00953B9D" w:rsidP="00953B9D">
      <w:pPr>
        <w:spacing w:after="0"/>
        <w:rPr>
          <w:rFonts w:ascii="Times New Roman" w:hAnsi="Times New Roman" w:cs="Times New Roman"/>
        </w:rPr>
      </w:pPr>
      <w:r w:rsidRPr="00E65ECD">
        <w:rPr>
          <w:rFonts w:ascii="Times New Roman" w:hAnsi="Times New Roman" w:cs="Times New Roman"/>
          <w:bCs/>
          <w:sz w:val="24"/>
          <w:szCs w:val="24"/>
        </w:rPr>
        <w:t xml:space="preserve">ЗБФ </w:t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>«Єдність» за майбутнє»</w:t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896ED6">
        <w:rPr>
          <w:rFonts w:ascii="Times New Roman" w:hAnsi="Times New Roman" w:cs="Times New Roman"/>
          <w:bCs/>
        </w:rPr>
        <w:t>Т.М. Огородова</w:t>
      </w:r>
      <w:bookmarkEnd w:id="2"/>
    </w:p>
    <w:sectPr w:rsidR="005A556A" w:rsidRPr="00896ED6" w:rsidSect="00953B9D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E5AD2"/>
    <w:multiLevelType w:val="multilevel"/>
    <w:tmpl w:val="09EE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54538"/>
    <w:multiLevelType w:val="hybridMultilevel"/>
    <w:tmpl w:val="484CE02A"/>
    <w:lvl w:ilvl="0" w:tplc="2A7E6C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474BC4"/>
    <w:multiLevelType w:val="multilevel"/>
    <w:tmpl w:val="A57C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25E29"/>
    <w:multiLevelType w:val="multilevel"/>
    <w:tmpl w:val="1234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FD3AF7"/>
    <w:multiLevelType w:val="multilevel"/>
    <w:tmpl w:val="9690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C52D4E"/>
    <w:multiLevelType w:val="multilevel"/>
    <w:tmpl w:val="6A9C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641509">
    <w:abstractNumId w:val="1"/>
  </w:num>
  <w:num w:numId="2" w16cid:durableId="2085492946">
    <w:abstractNumId w:val="0"/>
  </w:num>
  <w:num w:numId="3" w16cid:durableId="1794715248">
    <w:abstractNumId w:val="5"/>
  </w:num>
  <w:num w:numId="4" w16cid:durableId="1351372382">
    <w:abstractNumId w:val="3"/>
  </w:num>
  <w:num w:numId="5" w16cid:durableId="116223505">
    <w:abstractNumId w:val="4"/>
  </w:num>
  <w:num w:numId="6" w16cid:durableId="797575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9B"/>
    <w:rsid w:val="00044FA9"/>
    <w:rsid w:val="001138EA"/>
    <w:rsid w:val="001C1C75"/>
    <w:rsid w:val="0033418A"/>
    <w:rsid w:val="00425056"/>
    <w:rsid w:val="00463D59"/>
    <w:rsid w:val="00470D37"/>
    <w:rsid w:val="004C03E5"/>
    <w:rsid w:val="004F67BC"/>
    <w:rsid w:val="005434E2"/>
    <w:rsid w:val="0055373B"/>
    <w:rsid w:val="00555AFF"/>
    <w:rsid w:val="005A556A"/>
    <w:rsid w:val="005C4E3D"/>
    <w:rsid w:val="00637908"/>
    <w:rsid w:val="00676161"/>
    <w:rsid w:val="007E1A51"/>
    <w:rsid w:val="00847205"/>
    <w:rsid w:val="00885375"/>
    <w:rsid w:val="00896ED6"/>
    <w:rsid w:val="008A709B"/>
    <w:rsid w:val="00900D5A"/>
    <w:rsid w:val="00903766"/>
    <w:rsid w:val="00953B9D"/>
    <w:rsid w:val="009E24CA"/>
    <w:rsid w:val="00A01B2F"/>
    <w:rsid w:val="00A4671E"/>
    <w:rsid w:val="00A66C92"/>
    <w:rsid w:val="00AB16E7"/>
    <w:rsid w:val="00B16502"/>
    <w:rsid w:val="00B32F0F"/>
    <w:rsid w:val="00C84E20"/>
    <w:rsid w:val="00CC056F"/>
    <w:rsid w:val="00D82DA2"/>
    <w:rsid w:val="00D93D66"/>
    <w:rsid w:val="00DD1F27"/>
    <w:rsid w:val="00E65ECD"/>
    <w:rsid w:val="00E76FD6"/>
    <w:rsid w:val="00F2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09CDE"/>
  <w15:chartTrackingRefBased/>
  <w15:docId w15:val="{CA2FE41F-4593-41F7-AD5A-C5D797E2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56F"/>
  </w:style>
  <w:style w:type="paragraph" w:styleId="4">
    <w:name w:val="heading 4"/>
    <w:basedOn w:val="a"/>
    <w:link w:val="40"/>
    <w:uiPriority w:val="9"/>
    <w:qFormat/>
    <w:rsid w:val="00D82D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4C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C1C75"/>
    <w:pPr>
      <w:ind w:left="720"/>
      <w:contextualSpacing/>
    </w:pPr>
    <w:rPr>
      <w:kern w:val="0"/>
      <w14:ligatures w14:val="none"/>
    </w:rPr>
  </w:style>
  <w:style w:type="paragraph" w:styleId="a5">
    <w:name w:val="Normal (Web)"/>
    <w:basedOn w:val="a"/>
    <w:uiPriority w:val="99"/>
    <w:unhideWhenUsed/>
    <w:rsid w:val="0090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6">
    <w:name w:val="Strong"/>
    <w:basedOn w:val="a0"/>
    <w:uiPriority w:val="22"/>
    <w:qFormat/>
    <w:rsid w:val="00900D5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82DA2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9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m.ednist202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bf.ednis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Огородова</dc:creator>
  <cp:keywords/>
  <dc:description/>
  <cp:lastModifiedBy>Тамара Огородова</cp:lastModifiedBy>
  <cp:revision>8</cp:revision>
  <cp:lastPrinted>2025-04-22T08:09:00Z</cp:lastPrinted>
  <dcterms:created xsi:type="dcterms:W3CDTF">2025-06-17T21:20:00Z</dcterms:created>
  <dcterms:modified xsi:type="dcterms:W3CDTF">2026-08-23T15:27:00Z</dcterms:modified>
</cp:coreProperties>
</file>